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76638" w14:textId="468C1073" w:rsidR="00291CE8" w:rsidRPr="00291CE8" w:rsidRDefault="00291CE8" w:rsidP="00291CE8">
      <w:pPr>
        <w:tabs>
          <w:tab w:val="right" w:pos="9345"/>
        </w:tabs>
        <w:spacing w:after="361"/>
        <w:ind w:left="0" w:firstLine="0"/>
        <w:jc w:val="left"/>
        <w:rPr>
          <w:b/>
          <w:sz w:val="24"/>
          <w:szCs w:val="24"/>
        </w:rPr>
      </w:pPr>
      <w:r w:rsidRPr="00291CE8">
        <w:rPr>
          <w:b/>
          <w:sz w:val="24"/>
          <w:szCs w:val="24"/>
        </w:rPr>
        <w:t>PORTARIA Nº</w:t>
      </w:r>
      <w:r w:rsidRPr="00291CE8">
        <w:rPr>
          <w:b/>
          <w:sz w:val="24"/>
          <w:szCs w:val="24"/>
          <w:vertAlign w:val="superscript"/>
        </w:rPr>
        <w:t xml:space="preserve"> </w:t>
      </w:r>
      <w:r w:rsidRPr="00291CE8">
        <w:rPr>
          <w:b/>
          <w:sz w:val="24"/>
          <w:szCs w:val="24"/>
        </w:rPr>
        <w:t>004/2023, DE 03 DE JANEIRO DE 2023.</w:t>
      </w:r>
    </w:p>
    <w:p w14:paraId="6AB940CB" w14:textId="543B31E5" w:rsidR="00291CE8" w:rsidRPr="00291CE8" w:rsidRDefault="00733D00" w:rsidP="00291CE8">
      <w:pPr>
        <w:ind w:left="3261"/>
        <w:rPr>
          <w:sz w:val="24"/>
          <w:szCs w:val="24"/>
        </w:rPr>
      </w:pPr>
      <w:r w:rsidRPr="00291CE8">
        <w:rPr>
          <w:sz w:val="24"/>
          <w:szCs w:val="24"/>
        </w:rPr>
        <w:t>Dispõe s</w:t>
      </w:r>
      <w:r>
        <w:rPr>
          <w:sz w:val="24"/>
          <w:szCs w:val="24"/>
        </w:rPr>
        <w:t>obre a nomeação dos membros da Comissão de L</w:t>
      </w:r>
      <w:r w:rsidRPr="00291CE8">
        <w:rPr>
          <w:sz w:val="24"/>
          <w:szCs w:val="24"/>
        </w:rPr>
        <w:t xml:space="preserve">icitação da </w:t>
      </w:r>
      <w:r>
        <w:rPr>
          <w:sz w:val="24"/>
          <w:szCs w:val="24"/>
        </w:rPr>
        <w:t>Câmara M</w:t>
      </w:r>
      <w:r w:rsidRPr="00291CE8">
        <w:rPr>
          <w:sz w:val="24"/>
          <w:szCs w:val="24"/>
        </w:rPr>
        <w:t xml:space="preserve">unicipal de </w:t>
      </w:r>
      <w:r>
        <w:rPr>
          <w:sz w:val="24"/>
          <w:szCs w:val="24"/>
        </w:rPr>
        <w:t>Monte Santo do Tocantins</w:t>
      </w:r>
      <w:r w:rsidRPr="00291CE8">
        <w:rPr>
          <w:sz w:val="24"/>
          <w:szCs w:val="24"/>
        </w:rPr>
        <w:t xml:space="preserve"> para o ano de 20</w:t>
      </w:r>
      <w:bookmarkStart w:id="0" w:name="_GoBack"/>
      <w:bookmarkEnd w:id="0"/>
      <w:r w:rsidRPr="00291CE8">
        <w:rPr>
          <w:sz w:val="24"/>
          <w:szCs w:val="24"/>
        </w:rPr>
        <w:t>2</w:t>
      </w:r>
      <w:r w:rsidR="00291CE8">
        <w:rPr>
          <w:sz w:val="24"/>
          <w:szCs w:val="24"/>
        </w:rPr>
        <w:t>3</w:t>
      </w:r>
      <w:r w:rsidRPr="00291CE8">
        <w:rPr>
          <w:sz w:val="24"/>
          <w:szCs w:val="24"/>
        </w:rPr>
        <w:t>, e dá outras providências.</w:t>
      </w:r>
    </w:p>
    <w:p w14:paraId="193E8769" w14:textId="77777777" w:rsidR="00291CE8" w:rsidRDefault="00291CE8" w:rsidP="00291CE8">
      <w:pPr>
        <w:ind w:left="9"/>
        <w:rPr>
          <w:sz w:val="24"/>
          <w:szCs w:val="24"/>
        </w:rPr>
      </w:pPr>
    </w:p>
    <w:p w14:paraId="5FF78C67" w14:textId="1181BA47" w:rsidR="00291CE8" w:rsidRPr="00291CE8" w:rsidRDefault="00291CE8" w:rsidP="00291CE8">
      <w:pPr>
        <w:ind w:left="9"/>
        <w:rPr>
          <w:sz w:val="24"/>
          <w:szCs w:val="24"/>
        </w:rPr>
      </w:pPr>
      <w:r>
        <w:rPr>
          <w:sz w:val="24"/>
          <w:szCs w:val="24"/>
        </w:rPr>
        <w:t>A</w:t>
      </w:r>
      <w:r w:rsidRPr="00291CE8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291CE8">
        <w:rPr>
          <w:sz w:val="24"/>
          <w:szCs w:val="24"/>
        </w:rPr>
        <w:t xml:space="preserve"> </w:t>
      </w:r>
      <w:r w:rsidRPr="00291CE8">
        <w:rPr>
          <w:b/>
          <w:sz w:val="24"/>
          <w:szCs w:val="24"/>
        </w:rPr>
        <w:t>ANA LÚCIA PARENTE DA SILVA</w:t>
      </w:r>
      <w:r w:rsidRPr="00291CE8">
        <w:rPr>
          <w:sz w:val="24"/>
          <w:szCs w:val="24"/>
        </w:rPr>
        <w:t xml:space="preserve">, Presidente da Câmara Municipal de </w:t>
      </w:r>
      <w:r>
        <w:rPr>
          <w:sz w:val="24"/>
          <w:szCs w:val="24"/>
        </w:rPr>
        <w:t>Monte Santo do Tocantins</w:t>
      </w:r>
      <w:r w:rsidRPr="00291CE8">
        <w:rPr>
          <w:sz w:val="24"/>
          <w:szCs w:val="24"/>
        </w:rPr>
        <w:t xml:space="preserve">, Estado do </w:t>
      </w:r>
      <w:r>
        <w:rPr>
          <w:sz w:val="24"/>
          <w:szCs w:val="24"/>
        </w:rPr>
        <w:t>Tocantins</w:t>
      </w:r>
      <w:r w:rsidRPr="00291CE8">
        <w:rPr>
          <w:sz w:val="24"/>
          <w:szCs w:val="24"/>
        </w:rPr>
        <w:t>, no uso das atribuições legais que lhe confere a Lei Orgânica do Município e o Regimento Interno do Poder Legislativo Municipal,</w:t>
      </w:r>
    </w:p>
    <w:p w14:paraId="2253EFF6" w14:textId="77777777" w:rsidR="00291CE8" w:rsidRDefault="00291CE8" w:rsidP="00291CE8">
      <w:pPr>
        <w:pStyle w:val="Ttulo1"/>
        <w:spacing w:after="0" w:line="360" w:lineRule="auto"/>
        <w:ind w:left="1134" w:firstLine="0"/>
        <w:rPr>
          <w:rFonts w:eastAsia="Calibri"/>
          <w:sz w:val="24"/>
          <w:szCs w:val="24"/>
        </w:rPr>
      </w:pPr>
    </w:p>
    <w:p w14:paraId="36D23165" w14:textId="77777777" w:rsidR="00291CE8" w:rsidRPr="00291CE8" w:rsidRDefault="00291CE8" w:rsidP="00291CE8">
      <w:pPr>
        <w:pStyle w:val="Ttulo1"/>
        <w:spacing w:after="0" w:line="360" w:lineRule="auto"/>
        <w:ind w:left="1134" w:firstLine="0"/>
        <w:rPr>
          <w:sz w:val="24"/>
          <w:szCs w:val="24"/>
        </w:rPr>
      </w:pPr>
      <w:r w:rsidRPr="00291CE8">
        <w:rPr>
          <w:rFonts w:eastAsia="Calibri"/>
          <w:sz w:val="24"/>
          <w:szCs w:val="24"/>
        </w:rPr>
        <w:t>RESOLVE</w:t>
      </w:r>
    </w:p>
    <w:p w14:paraId="38BDD1B3" w14:textId="6FDA54E0" w:rsidR="00291CE8" w:rsidRPr="00291CE8" w:rsidRDefault="00291CE8" w:rsidP="00291CE8">
      <w:pPr>
        <w:spacing w:after="388"/>
        <w:ind w:left="9"/>
        <w:rPr>
          <w:sz w:val="24"/>
          <w:szCs w:val="24"/>
        </w:rPr>
      </w:pPr>
      <w:r w:rsidRPr="00291CE8">
        <w:rPr>
          <w:sz w:val="24"/>
          <w:szCs w:val="24"/>
        </w:rPr>
        <w:t>Art.</w:t>
      </w:r>
      <w:r>
        <w:rPr>
          <w:sz w:val="24"/>
          <w:szCs w:val="24"/>
        </w:rPr>
        <w:t xml:space="preserve"> 1º -</w:t>
      </w:r>
      <w:r w:rsidRPr="00291CE8">
        <w:rPr>
          <w:sz w:val="24"/>
          <w:szCs w:val="24"/>
        </w:rPr>
        <w:t xml:space="preserve"> Nomear os relacionados abaixo para compor a Comissão de Licitação da Câmara Municipal de </w:t>
      </w:r>
      <w:r>
        <w:rPr>
          <w:sz w:val="24"/>
          <w:szCs w:val="24"/>
        </w:rPr>
        <w:t>Monte Santo do Tocantins</w:t>
      </w:r>
      <w:r w:rsidRPr="00291CE8">
        <w:rPr>
          <w:sz w:val="24"/>
          <w:szCs w:val="24"/>
        </w:rPr>
        <w:t xml:space="preserve"> para o ano de 202</w:t>
      </w:r>
      <w:r>
        <w:rPr>
          <w:sz w:val="24"/>
          <w:szCs w:val="24"/>
        </w:rPr>
        <w:t>3</w:t>
      </w:r>
      <w:r w:rsidRPr="00291CE8">
        <w:rPr>
          <w:sz w:val="24"/>
          <w:szCs w:val="24"/>
        </w:rPr>
        <w:t>.</w:t>
      </w:r>
    </w:p>
    <w:p w14:paraId="652289FB" w14:textId="36D5EEC9" w:rsidR="00291CE8" w:rsidRPr="00291CE8" w:rsidRDefault="00291CE8" w:rsidP="00291CE8">
      <w:pPr>
        <w:tabs>
          <w:tab w:val="center" w:pos="2915"/>
          <w:tab w:val="center" w:pos="6384"/>
        </w:tabs>
        <w:spacing w:after="67" w:line="259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FRANCIMAR ALVES COSTA</w:t>
      </w:r>
      <w:r w:rsidRPr="00291CE8">
        <w:rPr>
          <w:sz w:val="24"/>
          <w:szCs w:val="24"/>
        </w:rPr>
        <w:tab/>
        <w:t>PRESIDENTE</w:t>
      </w:r>
    </w:p>
    <w:p w14:paraId="791446BC" w14:textId="5E122CC6" w:rsidR="00291CE8" w:rsidRPr="00291CE8" w:rsidRDefault="00291CE8" w:rsidP="00291CE8">
      <w:pPr>
        <w:tabs>
          <w:tab w:val="center" w:pos="2535"/>
          <w:tab w:val="center" w:pos="6243"/>
        </w:tabs>
        <w:spacing w:after="67" w:line="259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DONIZETE PEREIRA DA LUZ</w:t>
      </w:r>
      <w:r w:rsidRPr="00291CE8">
        <w:rPr>
          <w:sz w:val="24"/>
          <w:szCs w:val="24"/>
        </w:rPr>
        <w:tab/>
        <w:t>MEMBRO</w:t>
      </w:r>
    </w:p>
    <w:p w14:paraId="19EA915C" w14:textId="67AD4B1C" w:rsidR="00291CE8" w:rsidRPr="00291CE8" w:rsidRDefault="00291CE8" w:rsidP="00291CE8">
      <w:pPr>
        <w:tabs>
          <w:tab w:val="center" w:pos="2872"/>
          <w:tab w:val="center" w:pos="6240"/>
        </w:tabs>
        <w:spacing w:after="382" w:line="259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MARIA DE LIMA TERTO    </w:t>
      </w:r>
      <w:r w:rsidRPr="00291CE8">
        <w:rPr>
          <w:sz w:val="24"/>
          <w:szCs w:val="24"/>
        </w:rPr>
        <w:tab/>
        <w:t>MEMBRO</w:t>
      </w:r>
    </w:p>
    <w:p w14:paraId="56D74206" w14:textId="2ECD9BB7" w:rsidR="00291CE8" w:rsidRPr="00291CE8" w:rsidRDefault="00291CE8" w:rsidP="00291CE8">
      <w:pPr>
        <w:spacing w:after="362"/>
        <w:ind w:left="9"/>
        <w:rPr>
          <w:sz w:val="24"/>
          <w:szCs w:val="24"/>
        </w:rPr>
      </w:pPr>
      <w:r w:rsidRPr="00291CE8">
        <w:rPr>
          <w:sz w:val="24"/>
          <w:szCs w:val="24"/>
        </w:rPr>
        <w:t>Art.</w:t>
      </w:r>
      <w:r>
        <w:rPr>
          <w:sz w:val="24"/>
          <w:szCs w:val="24"/>
        </w:rPr>
        <w:t xml:space="preserve"> 2º </w:t>
      </w:r>
      <w:r w:rsidRPr="00291CE8">
        <w:rPr>
          <w:sz w:val="24"/>
          <w:szCs w:val="24"/>
        </w:rPr>
        <w:t>- A presente Comissão é a responsável para preparar todos os procedimentos licitatórios de obras, serviços, compras e outros que ultrapassar os valores de licitação.</w:t>
      </w:r>
    </w:p>
    <w:p w14:paraId="1B0CC496" w14:textId="1225D91A" w:rsidR="00291CE8" w:rsidRPr="00291CE8" w:rsidRDefault="00291CE8" w:rsidP="00291CE8">
      <w:pPr>
        <w:ind w:left="9"/>
        <w:rPr>
          <w:sz w:val="24"/>
          <w:szCs w:val="24"/>
        </w:rPr>
      </w:pPr>
      <w:r w:rsidRPr="00291CE8">
        <w:rPr>
          <w:sz w:val="24"/>
          <w:szCs w:val="24"/>
        </w:rPr>
        <w:t>Art.</w:t>
      </w:r>
      <w:r>
        <w:rPr>
          <w:sz w:val="24"/>
          <w:szCs w:val="24"/>
        </w:rPr>
        <w:t xml:space="preserve"> 3º </w:t>
      </w:r>
      <w:r w:rsidRPr="00291CE8">
        <w:rPr>
          <w:sz w:val="24"/>
          <w:szCs w:val="24"/>
        </w:rPr>
        <w:t>- Esta Portaria entra em vigor na data de sua publicação, revogando-se as disposições em contrário.</w:t>
      </w:r>
    </w:p>
    <w:p w14:paraId="01180CDD" w14:textId="77777777" w:rsidR="00291CE8" w:rsidRDefault="00291CE8" w:rsidP="00291CE8">
      <w:pPr>
        <w:spacing w:after="22" w:line="259" w:lineRule="auto"/>
        <w:ind w:left="29"/>
        <w:jc w:val="left"/>
        <w:rPr>
          <w:sz w:val="24"/>
          <w:szCs w:val="24"/>
        </w:rPr>
      </w:pPr>
    </w:p>
    <w:p w14:paraId="53DE7141" w14:textId="77777777" w:rsidR="00291CE8" w:rsidRPr="00291CE8" w:rsidRDefault="00291CE8" w:rsidP="00291CE8">
      <w:pPr>
        <w:spacing w:after="22" w:line="259" w:lineRule="auto"/>
        <w:ind w:left="29"/>
        <w:jc w:val="left"/>
        <w:rPr>
          <w:sz w:val="24"/>
          <w:szCs w:val="24"/>
        </w:rPr>
      </w:pPr>
      <w:r w:rsidRPr="00291CE8">
        <w:rPr>
          <w:sz w:val="24"/>
          <w:szCs w:val="24"/>
        </w:rPr>
        <w:t>REGISTRE-SE. PUBLIQUE-SE. CUMPRA-SE.</w:t>
      </w:r>
    </w:p>
    <w:p w14:paraId="1421A2BA" w14:textId="77777777" w:rsidR="006D76E4" w:rsidRPr="00291CE8" w:rsidRDefault="006D76E4" w:rsidP="006D76E4">
      <w:pPr>
        <w:spacing w:before="120" w:after="120" w:line="360" w:lineRule="auto"/>
        <w:ind w:left="1230"/>
        <w:jc w:val="right"/>
        <w:rPr>
          <w:sz w:val="24"/>
          <w:szCs w:val="24"/>
        </w:rPr>
      </w:pPr>
    </w:p>
    <w:p w14:paraId="696C6ADF" w14:textId="51067DE1" w:rsidR="006D76E4" w:rsidRPr="00291CE8" w:rsidRDefault="006D76E4" w:rsidP="006D76E4">
      <w:pPr>
        <w:spacing w:before="120" w:after="120" w:line="360" w:lineRule="auto"/>
        <w:ind w:left="1230"/>
        <w:jc w:val="right"/>
        <w:rPr>
          <w:sz w:val="24"/>
          <w:szCs w:val="24"/>
        </w:rPr>
      </w:pPr>
      <w:r w:rsidRPr="00291CE8">
        <w:rPr>
          <w:sz w:val="24"/>
          <w:szCs w:val="24"/>
        </w:rPr>
        <w:t>Monte Santo do Tocantins – TO, 03 de janeiro de 2023</w:t>
      </w:r>
      <w:r w:rsidR="00291CE8">
        <w:rPr>
          <w:sz w:val="24"/>
          <w:szCs w:val="24"/>
        </w:rPr>
        <w:t>.</w:t>
      </w:r>
    </w:p>
    <w:p w14:paraId="7F4CDAC7" w14:textId="77777777" w:rsidR="006D76E4" w:rsidRPr="00291CE8" w:rsidRDefault="006D76E4" w:rsidP="006D76E4">
      <w:pPr>
        <w:spacing w:before="120" w:after="120" w:line="360" w:lineRule="auto"/>
        <w:jc w:val="center"/>
        <w:rPr>
          <w:sz w:val="24"/>
          <w:szCs w:val="24"/>
        </w:rPr>
      </w:pPr>
    </w:p>
    <w:p w14:paraId="42720877" w14:textId="77777777" w:rsidR="006D76E4" w:rsidRPr="00291CE8" w:rsidRDefault="006D76E4" w:rsidP="006D76E4">
      <w:pPr>
        <w:spacing w:after="0" w:line="240" w:lineRule="auto"/>
        <w:jc w:val="center"/>
        <w:rPr>
          <w:b/>
          <w:sz w:val="24"/>
          <w:szCs w:val="24"/>
        </w:rPr>
      </w:pPr>
      <w:r w:rsidRPr="00291CE8">
        <w:rPr>
          <w:b/>
          <w:sz w:val="24"/>
          <w:szCs w:val="24"/>
        </w:rPr>
        <w:t>Verª. ANA LÚCIA PARENTE DA SILVA – PSC</w:t>
      </w:r>
    </w:p>
    <w:p w14:paraId="2BBBA6F5" w14:textId="77777777" w:rsidR="006D76E4" w:rsidRPr="00291CE8" w:rsidRDefault="006D76E4" w:rsidP="006D76E4">
      <w:pPr>
        <w:spacing w:after="0" w:line="240" w:lineRule="auto"/>
        <w:jc w:val="center"/>
        <w:rPr>
          <w:b/>
          <w:sz w:val="24"/>
          <w:szCs w:val="24"/>
        </w:rPr>
      </w:pPr>
      <w:r w:rsidRPr="00291CE8">
        <w:rPr>
          <w:b/>
          <w:sz w:val="24"/>
          <w:szCs w:val="24"/>
        </w:rPr>
        <w:t>Presidente</w:t>
      </w:r>
    </w:p>
    <w:sectPr w:rsidR="006D76E4" w:rsidRPr="00291CE8" w:rsidSect="00A50796">
      <w:headerReference w:type="default" r:id="rId7"/>
      <w:pgSz w:w="11904" w:h="16836"/>
      <w:pgMar w:top="1440" w:right="2121" w:bottom="1440" w:left="2103" w:header="720" w:footer="720" w:gutter="0"/>
      <w:cols w:space="720"/>
      <w:docGrid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3B212" w14:textId="77777777" w:rsidR="00820378" w:rsidRDefault="00820378" w:rsidP="00426117">
      <w:pPr>
        <w:spacing w:after="0" w:line="240" w:lineRule="auto"/>
      </w:pPr>
      <w:r>
        <w:separator/>
      </w:r>
    </w:p>
  </w:endnote>
  <w:endnote w:type="continuationSeparator" w:id="0">
    <w:p w14:paraId="2F44A4FF" w14:textId="77777777" w:rsidR="00820378" w:rsidRDefault="00820378" w:rsidP="00426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B44C8" w14:textId="77777777" w:rsidR="00820378" w:rsidRDefault="00820378" w:rsidP="00426117">
      <w:pPr>
        <w:spacing w:after="0" w:line="240" w:lineRule="auto"/>
      </w:pPr>
      <w:r>
        <w:separator/>
      </w:r>
    </w:p>
  </w:footnote>
  <w:footnote w:type="continuationSeparator" w:id="0">
    <w:p w14:paraId="281CDEE3" w14:textId="77777777" w:rsidR="00820378" w:rsidRDefault="00820378" w:rsidP="00426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9FD5A" w14:textId="77777777" w:rsidR="00792128" w:rsidRDefault="0079212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F4CD4F" wp14:editId="10753FDF">
          <wp:simplePos x="0" y="0"/>
          <wp:positionH relativeFrom="margin">
            <wp:align>center</wp:align>
          </wp:positionH>
          <wp:positionV relativeFrom="paragraph">
            <wp:posOffset>-394970</wp:posOffset>
          </wp:positionV>
          <wp:extent cx="1240790" cy="103441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- v.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790" cy="1034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9539D" w14:textId="77777777" w:rsidR="00792128" w:rsidRDefault="00792128">
    <w:pPr>
      <w:pStyle w:val="Cabealho"/>
    </w:pPr>
  </w:p>
  <w:p w14:paraId="7B8999C7" w14:textId="77777777" w:rsidR="00792128" w:rsidRDefault="00792128">
    <w:pPr>
      <w:pStyle w:val="Cabealho"/>
    </w:pPr>
  </w:p>
  <w:p w14:paraId="68DD6F23" w14:textId="77777777" w:rsidR="00792128" w:rsidRDefault="00792128">
    <w:pPr>
      <w:pStyle w:val="Cabealho"/>
    </w:pPr>
  </w:p>
  <w:p w14:paraId="11FD77B2" w14:textId="77777777" w:rsidR="00792128" w:rsidRPr="00C858A9" w:rsidRDefault="00792128" w:rsidP="00792128">
    <w:pPr>
      <w:pStyle w:val="Cabealho"/>
      <w:tabs>
        <w:tab w:val="clear" w:pos="4252"/>
        <w:tab w:val="clear" w:pos="8504"/>
      </w:tabs>
      <w:jc w:val="center"/>
      <w:rPr>
        <w:b/>
        <w:color w:val="1F4E79" w:themeColor="accent1" w:themeShade="80"/>
      </w:rPr>
    </w:pPr>
    <w:r w:rsidRPr="00C858A9">
      <w:rPr>
        <w:b/>
        <w:color w:val="1F4E79" w:themeColor="accent1" w:themeShade="80"/>
      </w:rPr>
      <w:t>ESTADO DO TOCANTINS</w:t>
    </w:r>
  </w:p>
  <w:p w14:paraId="43E5A34F" w14:textId="77777777" w:rsidR="00792128" w:rsidRPr="00C858A9" w:rsidRDefault="00792128" w:rsidP="00792128">
    <w:pPr>
      <w:pStyle w:val="Cabealho"/>
      <w:tabs>
        <w:tab w:val="clear" w:pos="4252"/>
        <w:tab w:val="clear" w:pos="8504"/>
      </w:tabs>
      <w:jc w:val="center"/>
      <w:rPr>
        <w:b/>
        <w:color w:val="1F4E79" w:themeColor="accent1" w:themeShade="80"/>
      </w:rPr>
    </w:pPr>
    <w:r w:rsidRPr="00C858A9">
      <w:rPr>
        <w:b/>
        <w:color w:val="1F4E79" w:themeColor="accent1" w:themeShade="80"/>
      </w:rPr>
      <w:t xml:space="preserve">PODER </w:t>
    </w:r>
    <w:r>
      <w:rPr>
        <w:b/>
        <w:color w:val="1F4E79" w:themeColor="accent1" w:themeShade="80"/>
      </w:rPr>
      <w:t>LEGISLATIVO</w:t>
    </w:r>
    <w:r w:rsidRPr="00C858A9">
      <w:rPr>
        <w:b/>
        <w:color w:val="1F4E79" w:themeColor="accent1" w:themeShade="80"/>
      </w:rPr>
      <w:t xml:space="preserve"> MUNICIPAL</w:t>
    </w:r>
  </w:p>
  <w:p w14:paraId="5BB6D7A7" w14:textId="77777777" w:rsidR="00792128" w:rsidRDefault="00792128" w:rsidP="00792128">
    <w:pPr>
      <w:pStyle w:val="Cabealho"/>
      <w:tabs>
        <w:tab w:val="clear" w:pos="4252"/>
        <w:tab w:val="clear" w:pos="8504"/>
      </w:tabs>
      <w:jc w:val="center"/>
      <w:rPr>
        <w:b/>
        <w:color w:val="1F4E79" w:themeColor="accent1" w:themeShade="80"/>
      </w:rPr>
    </w:pPr>
    <w:r w:rsidRPr="00C858A9">
      <w:rPr>
        <w:b/>
        <w:color w:val="1F4E79" w:themeColor="accent1" w:themeShade="80"/>
      </w:rPr>
      <w:t>MONTE SANTO DO TOCANTINS</w:t>
    </w:r>
  </w:p>
  <w:p w14:paraId="042C8228" w14:textId="77777777" w:rsidR="006D76E4" w:rsidRDefault="006D76E4" w:rsidP="00792128">
    <w:pPr>
      <w:pStyle w:val="Cabealho"/>
      <w:tabs>
        <w:tab w:val="clear" w:pos="4252"/>
        <w:tab w:val="clear" w:pos="8504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07BDB"/>
    <w:multiLevelType w:val="hybridMultilevel"/>
    <w:tmpl w:val="F27ACA9E"/>
    <w:lvl w:ilvl="0" w:tplc="8BA0E8CC">
      <w:start w:val="1"/>
      <w:numFmt w:val="decimal"/>
      <w:lvlText w:val="%1."/>
      <w:lvlJc w:val="left"/>
      <w:pPr>
        <w:ind w:left="340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D69C7A">
      <w:start w:val="1"/>
      <w:numFmt w:val="lowerLetter"/>
      <w:lvlText w:val="%2"/>
      <w:lvlJc w:val="left"/>
      <w:pPr>
        <w:ind w:left="2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70DE8E">
      <w:start w:val="1"/>
      <w:numFmt w:val="lowerRoman"/>
      <w:lvlText w:val="%3"/>
      <w:lvlJc w:val="left"/>
      <w:pPr>
        <w:ind w:left="3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968742">
      <w:start w:val="1"/>
      <w:numFmt w:val="decimal"/>
      <w:lvlText w:val="%4"/>
      <w:lvlJc w:val="left"/>
      <w:pPr>
        <w:ind w:left="4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C0E794">
      <w:start w:val="1"/>
      <w:numFmt w:val="lowerLetter"/>
      <w:lvlText w:val="%5"/>
      <w:lvlJc w:val="left"/>
      <w:pPr>
        <w:ind w:left="4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76EC4A">
      <w:start w:val="1"/>
      <w:numFmt w:val="lowerRoman"/>
      <w:lvlText w:val="%6"/>
      <w:lvlJc w:val="left"/>
      <w:pPr>
        <w:ind w:left="5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9ED628">
      <w:start w:val="1"/>
      <w:numFmt w:val="decimal"/>
      <w:lvlText w:val="%7"/>
      <w:lvlJc w:val="left"/>
      <w:pPr>
        <w:ind w:left="6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324F72">
      <w:start w:val="1"/>
      <w:numFmt w:val="lowerLetter"/>
      <w:lvlText w:val="%8"/>
      <w:lvlJc w:val="left"/>
      <w:pPr>
        <w:ind w:left="7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264AFA">
      <w:start w:val="1"/>
      <w:numFmt w:val="lowerRoman"/>
      <w:lvlText w:val="%9"/>
      <w:lvlJc w:val="left"/>
      <w:pPr>
        <w:ind w:left="7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463A94"/>
    <w:multiLevelType w:val="hybridMultilevel"/>
    <w:tmpl w:val="09ECE00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1D6"/>
    <w:rsid w:val="00041CEB"/>
    <w:rsid w:val="00101072"/>
    <w:rsid w:val="001B59B4"/>
    <w:rsid w:val="001C61D6"/>
    <w:rsid w:val="002138B0"/>
    <w:rsid w:val="00291CE8"/>
    <w:rsid w:val="00426117"/>
    <w:rsid w:val="004D65A4"/>
    <w:rsid w:val="006D76E4"/>
    <w:rsid w:val="0070071E"/>
    <w:rsid w:val="00700D0E"/>
    <w:rsid w:val="00707E94"/>
    <w:rsid w:val="00733D00"/>
    <w:rsid w:val="00792128"/>
    <w:rsid w:val="00820378"/>
    <w:rsid w:val="008A3647"/>
    <w:rsid w:val="008C6F1D"/>
    <w:rsid w:val="00904524"/>
    <w:rsid w:val="00912B36"/>
    <w:rsid w:val="009E10BD"/>
    <w:rsid w:val="009F0ACA"/>
    <w:rsid w:val="00A329FF"/>
    <w:rsid w:val="00A349BD"/>
    <w:rsid w:val="00A50796"/>
    <w:rsid w:val="00AF5EFB"/>
    <w:rsid w:val="00D6140B"/>
    <w:rsid w:val="00DC77A7"/>
    <w:rsid w:val="00EB39B9"/>
    <w:rsid w:val="00F65B60"/>
    <w:rsid w:val="00F86D9A"/>
    <w:rsid w:val="00FB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F8C70"/>
  <w15:docId w15:val="{FC0AE1F9-9D75-4E2B-8BC6-6D7C22C1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" w:line="257" w:lineRule="auto"/>
      <w:ind w:left="10" w:hanging="10"/>
      <w:jc w:val="both"/>
    </w:pPr>
    <w:rPr>
      <w:rFonts w:ascii="Arial" w:eastAsia="Arial" w:hAnsi="Arial" w:cs="Arial"/>
      <w:color w:val="000000"/>
      <w:sz w:val="23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5"/>
      <w:ind w:left="10" w:hanging="10"/>
      <w:outlineLvl w:val="0"/>
    </w:pPr>
    <w:rPr>
      <w:rFonts w:ascii="Arial" w:eastAsia="Arial" w:hAnsi="Arial" w:cs="Arial"/>
      <w:b/>
      <w:color w:val="000000"/>
      <w:sz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3"/>
    </w:rPr>
  </w:style>
  <w:style w:type="paragraph" w:styleId="Cabealho">
    <w:name w:val="header"/>
    <w:basedOn w:val="Normal"/>
    <w:link w:val="CabealhoChar"/>
    <w:unhideWhenUsed/>
    <w:rsid w:val="00426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26117"/>
    <w:rPr>
      <w:rFonts w:ascii="Arial" w:eastAsia="Arial" w:hAnsi="Arial" w:cs="Arial"/>
      <w:color w:val="000000"/>
      <w:sz w:val="23"/>
    </w:rPr>
  </w:style>
  <w:style w:type="paragraph" w:styleId="Rodap">
    <w:name w:val="footer"/>
    <w:basedOn w:val="Normal"/>
    <w:link w:val="RodapChar"/>
    <w:uiPriority w:val="99"/>
    <w:unhideWhenUsed/>
    <w:rsid w:val="00426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6117"/>
    <w:rPr>
      <w:rFonts w:ascii="Arial" w:eastAsia="Arial" w:hAnsi="Arial" w:cs="Arial"/>
      <w:color w:val="000000"/>
      <w:sz w:val="23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5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9B4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32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8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Santana</dc:creator>
  <cp:keywords/>
  <cp:lastModifiedBy>Conta da Microsoft</cp:lastModifiedBy>
  <cp:revision>3</cp:revision>
  <cp:lastPrinted>2019-06-25T14:00:00Z</cp:lastPrinted>
  <dcterms:created xsi:type="dcterms:W3CDTF">2023-01-03T20:03:00Z</dcterms:created>
  <dcterms:modified xsi:type="dcterms:W3CDTF">2023-01-03T20:05:00Z</dcterms:modified>
</cp:coreProperties>
</file>